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55FFF" w14:textId="21C8C513" w:rsidR="006F58A3" w:rsidRDefault="006F58A3" w:rsidP="00735E60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6F58A3">
        <w:rPr>
          <w:rFonts w:asciiTheme="majorHAnsi" w:hAnsiTheme="majorHAnsi" w:cstheme="majorHAnsi"/>
          <w:b/>
          <w:bCs/>
          <w:noProof/>
          <w:sz w:val="28"/>
          <w:szCs w:val="28"/>
        </w:rPr>
        <w:drawing>
          <wp:inline distT="0" distB="0" distL="0" distR="0" wp14:anchorId="2E3D3821" wp14:editId="29FD685D">
            <wp:extent cx="5943600" cy="2098675"/>
            <wp:effectExtent l="0" t="0" r="0" b="0"/>
            <wp:docPr id="1540730003" name="Picture 1" descr="A red white and blue flag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730003" name="Picture 1" descr="A red white and blue flag with black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B9E67" w14:textId="77777777" w:rsidR="006F58A3" w:rsidRDefault="006F58A3" w:rsidP="00735E60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501C30F9" w14:textId="761C4EE5" w:rsidR="00735E60" w:rsidRPr="006F58A3" w:rsidRDefault="00735E60" w:rsidP="00735E60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6F58A3">
        <w:rPr>
          <w:rFonts w:asciiTheme="majorHAnsi" w:hAnsiTheme="majorHAnsi" w:cstheme="majorHAnsi"/>
          <w:b/>
          <w:bCs/>
          <w:sz w:val="32"/>
          <w:szCs w:val="32"/>
        </w:rPr>
        <w:t>FSM and FSMMWO’s Comfort for the Grieving, Hurting, and Dying Series</w:t>
      </w:r>
    </w:p>
    <w:p w14:paraId="6A972A9F" w14:textId="5CAA6AF5" w:rsidR="00796DCB" w:rsidRPr="00796DCB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6" w:history="1">
        <w:r w:rsidR="00796DCB" w:rsidRPr="00796DCB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03/31/2021</w:t>
        </w:r>
      </w:hyperlink>
      <w:r w:rsidR="00796DCB">
        <w:rPr>
          <w:rFonts w:cstheme="minorHAnsi"/>
          <w:b/>
          <w:bCs/>
          <w:sz w:val="24"/>
          <w:szCs w:val="24"/>
        </w:rPr>
        <w:t xml:space="preserve"> – Part I</w:t>
      </w:r>
    </w:p>
    <w:p w14:paraId="4FE26E79" w14:textId="340E42E6" w:rsidR="00796DCB" w:rsidRPr="00796DCB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7" w:history="1">
        <w:r w:rsidR="00796DCB" w:rsidRPr="00796DCB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04/01/2021</w:t>
        </w:r>
      </w:hyperlink>
      <w:r w:rsidR="00796DCB">
        <w:rPr>
          <w:rFonts w:cstheme="minorHAnsi"/>
          <w:b/>
          <w:bCs/>
          <w:sz w:val="24"/>
          <w:szCs w:val="24"/>
        </w:rPr>
        <w:t xml:space="preserve"> – Part II</w:t>
      </w:r>
    </w:p>
    <w:p w14:paraId="49E87D63" w14:textId="7D3BB341" w:rsidR="00796DCB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8" w:history="1">
        <w:r w:rsidR="00796DCB" w:rsidRPr="00796DCB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04/02/2021</w:t>
        </w:r>
      </w:hyperlink>
      <w:r w:rsidR="00796DCB">
        <w:rPr>
          <w:rFonts w:cstheme="minorHAnsi"/>
          <w:b/>
          <w:bCs/>
          <w:sz w:val="24"/>
          <w:szCs w:val="24"/>
        </w:rPr>
        <w:t xml:space="preserve"> – Part III</w:t>
      </w:r>
    </w:p>
    <w:p w14:paraId="2FE5AF26" w14:textId="61419985" w:rsidR="00796DCB" w:rsidRPr="00796DCB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9" w:history="1">
        <w:r w:rsidR="00796DCB" w:rsidRPr="00796DCB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04/05/2021</w:t>
        </w:r>
      </w:hyperlink>
      <w:r w:rsidR="00796DCB">
        <w:rPr>
          <w:rFonts w:cstheme="minorHAnsi"/>
          <w:b/>
          <w:bCs/>
          <w:sz w:val="24"/>
          <w:szCs w:val="24"/>
        </w:rPr>
        <w:t xml:space="preserve"> – Part IV</w:t>
      </w:r>
    </w:p>
    <w:p w14:paraId="57E0996F" w14:textId="0873A415" w:rsidR="00796DCB" w:rsidRPr="00796DCB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0" w:history="1">
        <w:r w:rsidR="00796DCB" w:rsidRPr="00796DCB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04/06/2021</w:t>
        </w:r>
      </w:hyperlink>
      <w:r w:rsidR="00796DCB">
        <w:rPr>
          <w:rFonts w:cstheme="minorHAnsi"/>
          <w:b/>
          <w:bCs/>
          <w:sz w:val="24"/>
          <w:szCs w:val="24"/>
        </w:rPr>
        <w:t xml:space="preserve"> – Part V</w:t>
      </w:r>
    </w:p>
    <w:p w14:paraId="52F29F7D" w14:textId="548F5697" w:rsidR="00796DCB" w:rsidRPr="00796DCB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1" w:history="1">
        <w:r w:rsidR="00796DCB" w:rsidRPr="00796DCB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04/07/2021</w:t>
        </w:r>
      </w:hyperlink>
      <w:r w:rsidR="00796DCB">
        <w:rPr>
          <w:rFonts w:cstheme="minorHAnsi"/>
          <w:b/>
          <w:bCs/>
          <w:sz w:val="24"/>
          <w:szCs w:val="24"/>
        </w:rPr>
        <w:t xml:space="preserve"> – Part VI</w:t>
      </w:r>
    </w:p>
    <w:p w14:paraId="69F805F1" w14:textId="4D5E6023" w:rsidR="00796DCB" w:rsidRPr="00796DCB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2" w:history="1">
        <w:r w:rsidR="00796DCB" w:rsidRPr="00796DCB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04/08/2021</w:t>
        </w:r>
      </w:hyperlink>
      <w:r w:rsidR="00796DCB">
        <w:rPr>
          <w:rFonts w:cstheme="minorHAnsi"/>
          <w:b/>
          <w:bCs/>
          <w:sz w:val="24"/>
          <w:szCs w:val="24"/>
        </w:rPr>
        <w:t xml:space="preserve"> – Part VII</w:t>
      </w:r>
    </w:p>
    <w:p w14:paraId="08D43EC9" w14:textId="1A3A997F" w:rsidR="00AD79B6" w:rsidRPr="00AD79B6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3" w:history="1">
        <w:r w:rsidR="00AD79B6" w:rsidRPr="00AD79B6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04/09/2021</w:t>
        </w:r>
      </w:hyperlink>
      <w:r w:rsidR="00AD79B6">
        <w:rPr>
          <w:rFonts w:cstheme="minorHAnsi"/>
          <w:b/>
          <w:bCs/>
          <w:sz w:val="24"/>
          <w:szCs w:val="24"/>
        </w:rPr>
        <w:t xml:space="preserve"> – Part VIII</w:t>
      </w:r>
    </w:p>
    <w:p w14:paraId="600AAF07" w14:textId="68BE8337" w:rsidR="00AD79B6" w:rsidRPr="00AD79B6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4" w:history="1">
        <w:r w:rsidR="00AD79B6" w:rsidRPr="00AD79B6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04/12/2021</w:t>
        </w:r>
      </w:hyperlink>
      <w:r w:rsidR="00AD79B6">
        <w:rPr>
          <w:rFonts w:cstheme="minorHAnsi"/>
          <w:b/>
          <w:bCs/>
          <w:sz w:val="24"/>
          <w:szCs w:val="24"/>
        </w:rPr>
        <w:t xml:space="preserve"> – Part IX</w:t>
      </w:r>
    </w:p>
    <w:p w14:paraId="072432CD" w14:textId="22C5A890" w:rsidR="00735E60" w:rsidRPr="00735E60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5" w:history="1">
        <w:r w:rsidR="00735E60" w:rsidRPr="00735E60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04/13/2021</w:t>
        </w:r>
      </w:hyperlink>
      <w:r w:rsidR="00735E60">
        <w:rPr>
          <w:rFonts w:cstheme="minorHAnsi"/>
          <w:b/>
          <w:bCs/>
          <w:sz w:val="24"/>
          <w:szCs w:val="24"/>
        </w:rPr>
        <w:t xml:space="preserve"> – Part X</w:t>
      </w:r>
    </w:p>
    <w:p w14:paraId="6948E6C0" w14:textId="698BF1D5" w:rsidR="00735E60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6" w:history="1">
        <w:r w:rsidR="00735E60" w:rsidRPr="00735E60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04/14/2021</w:t>
        </w:r>
      </w:hyperlink>
      <w:r w:rsidR="00735E60">
        <w:rPr>
          <w:rFonts w:cstheme="minorHAnsi"/>
          <w:b/>
          <w:bCs/>
          <w:sz w:val="24"/>
          <w:szCs w:val="24"/>
        </w:rPr>
        <w:t xml:space="preserve"> – Part XI</w:t>
      </w:r>
    </w:p>
    <w:p w14:paraId="0B216D26" w14:textId="262F4A6E" w:rsidR="00735E60" w:rsidRPr="00735E60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7" w:history="1">
        <w:r w:rsidR="00735E60" w:rsidRPr="00735E60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04/14/2021</w:t>
        </w:r>
      </w:hyperlink>
      <w:r w:rsidR="00735E60">
        <w:rPr>
          <w:rFonts w:cstheme="minorHAnsi"/>
          <w:b/>
          <w:bCs/>
          <w:sz w:val="24"/>
          <w:szCs w:val="24"/>
        </w:rPr>
        <w:t xml:space="preserve"> – Part XII</w:t>
      </w:r>
    </w:p>
    <w:p w14:paraId="1F806D8D" w14:textId="79863E29" w:rsidR="00735E60" w:rsidRPr="00735E60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8" w:history="1">
        <w:r w:rsidR="00735E60" w:rsidRPr="00735E60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04/19/2021</w:t>
        </w:r>
      </w:hyperlink>
      <w:r w:rsidR="00735E60">
        <w:rPr>
          <w:rFonts w:cstheme="minorHAnsi"/>
          <w:b/>
          <w:bCs/>
          <w:sz w:val="24"/>
          <w:szCs w:val="24"/>
        </w:rPr>
        <w:t xml:space="preserve"> – Part XIII</w:t>
      </w:r>
    </w:p>
    <w:p w14:paraId="368582B5" w14:textId="470223B3" w:rsidR="00735E60" w:rsidRPr="00735E60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19" w:history="1">
        <w:r w:rsidR="00735E60" w:rsidRPr="00735E60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04/20/2021</w:t>
        </w:r>
      </w:hyperlink>
      <w:r w:rsidR="00735E60">
        <w:rPr>
          <w:rFonts w:cstheme="minorHAnsi"/>
          <w:b/>
          <w:bCs/>
          <w:sz w:val="24"/>
          <w:szCs w:val="24"/>
        </w:rPr>
        <w:t xml:space="preserve"> – Part XIV</w:t>
      </w:r>
    </w:p>
    <w:p w14:paraId="0A1A60B3" w14:textId="4A915C14" w:rsidR="00735E60" w:rsidRPr="00735E60" w:rsidRDefault="00000000" w:rsidP="008837C4">
      <w:pPr>
        <w:spacing w:after="0" w:line="480" w:lineRule="auto"/>
        <w:ind w:left="432"/>
        <w:rPr>
          <w:rFonts w:cstheme="minorHAnsi"/>
          <w:b/>
          <w:bCs/>
          <w:sz w:val="24"/>
          <w:szCs w:val="24"/>
        </w:rPr>
      </w:pPr>
      <w:hyperlink r:id="rId20" w:history="1">
        <w:r w:rsidR="00735E60" w:rsidRPr="00735E60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04/21/2021</w:t>
        </w:r>
      </w:hyperlink>
      <w:r w:rsidR="00735E60">
        <w:rPr>
          <w:rFonts w:cstheme="minorHAnsi"/>
          <w:b/>
          <w:bCs/>
          <w:sz w:val="24"/>
          <w:szCs w:val="24"/>
        </w:rPr>
        <w:t xml:space="preserve"> – Part XV</w:t>
      </w:r>
    </w:p>
    <w:p w14:paraId="3C28534D" w14:textId="5177DFFE" w:rsidR="00735E60" w:rsidRPr="00735E60" w:rsidRDefault="00000000" w:rsidP="008837C4">
      <w:pPr>
        <w:spacing w:after="0" w:line="480" w:lineRule="auto"/>
        <w:ind w:left="432"/>
        <w:rPr>
          <w:rFonts w:cstheme="minorHAnsi"/>
          <w:b/>
          <w:bCs/>
          <w:color w:val="00B0F0"/>
          <w:sz w:val="24"/>
          <w:szCs w:val="24"/>
        </w:rPr>
      </w:pPr>
      <w:hyperlink r:id="rId21" w:history="1">
        <w:r w:rsidR="00735E60" w:rsidRPr="00735E60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04/23/2021</w:t>
        </w:r>
      </w:hyperlink>
      <w:r w:rsidR="00735E60">
        <w:rPr>
          <w:rFonts w:cstheme="minorHAnsi"/>
          <w:b/>
          <w:bCs/>
          <w:color w:val="00B0F0"/>
          <w:sz w:val="24"/>
          <w:szCs w:val="24"/>
        </w:rPr>
        <w:t xml:space="preserve">  </w:t>
      </w:r>
      <w:r w:rsidR="00735E60" w:rsidRPr="00735E60">
        <w:rPr>
          <w:rFonts w:cstheme="minorHAnsi"/>
          <w:b/>
          <w:bCs/>
          <w:sz w:val="24"/>
          <w:szCs w:val="24"/>
        </w:rPr>
        <w:t>- Part XVI</w:t>
      </w:r>
    </w:p>
    <w:p w14:paraId="35F43E86" w14:textId="3BB3A462" w:rsidR="00B16529" w:rsidRPr="006D3E1E" w:rsidRDefault="00000000" w:rsidP="008837C4">
      <w:pPr>
        <w:spacing w:after="0" w:line="480" w:lineRule="auto"/>
        <w:ind w:left="432"/>
      </w:pPr>
      <w:hyperlink r:id="rId22" w:history="1">
        <w:r w:rsidR="00735E60" w:rsidRPr="00735E60">
          <w:rPr>
            <w:rStyle w:val="Hyperlink"/>
            <w:rFonts w:cstheme="minorHAnsi"/>
            <w:b/>
            <w:bCs/>
            <w:sz w:val="24"/>
            <w:szCs w:val="24"/>
          </w:rPr>
          <w:t>Devotional Thought for Today – 04/27/2021</w:t>
        </w:r>
      </w:hyperlink>
      <w:r w:rsidR="00735E60">
        <w:rPr>
          <w:rFonts w:cstheme="minorHAnsi"/>
          <w:b/>
          <w:bCs/>
          <w:color w:val="00B0F0"/>
          <w:sz w:val="24"/>
          <w:szCs w:val="24"/>
        </w:rPr>
        <w:t xml:space="preserve"> </w:t>
      </w:r>
      <w:r w:rsidR="00735E60" w:rsidRPr="00735E60">
        <w:rPr>
          <w:rFonts w:cstheme="minorHAnsi"/>
          <w:b/>
          <w:bCs/>
          <w:sz w:val="24"/>
          <w:szCs w:val="24"/>
        </w:rPr>
        <w:t>– Part XVII</w:t>
      </w:r>
    </w:p>
    <w:sectPr w:rsidR="00B16529" w:rsidRPr="006D3E1E" w:rsidSect="00F027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F6438"/>
    <w:multiLevelType w:val="multilevel"/>
    <w:tmpl w:val="0DF4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8C0593"/>
    <w:multiLevelType w:val="multilevel"/>
    <w:tmpl w:val="F8240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9858117">
    <w:abstractNumId w:val="0"/>
  </w:num>
  <w:num w:numId="2" w16cid:durableId="13117843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MyNTE1Mja3sDAGIiUdpeDU4uLM/DyQApNaAKJcJVgsAAAA"/>
  </w:docVars>
  <w:rsids>
    <w:rsidRoot w:val="00121596"/>
    <w:rsid w:val="00121596"/>
    <w:rsid w:val="006D3E1E"/>
    <w:rsid w:val="006F58A3"/>
    <w:rsid w:val="00735E60"/>
    <w:rsid w:val="00796DCB"/>
    <w:rsid w:val="008837C4"/>
    <w:rsid w:val="00AD79B6"/>
    <w:rsid w:val="00B16529"/>
    <w:rsid w:val="00B846E5"/>
    <w:rsid w:val="00D06A1D"/>
    <w:rsid w:val="00F01557"/>
    <w:rsid w:val="00F0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95F128"/>
  <w15:chartTrackingRefBased/>
  <w15:docId w15:val="{40AF1E70-B8E8-4C64-953C-B42B4F42D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E6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E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65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529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E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E6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35E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506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5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01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076822">
              <w:marLeft w:val="0"/>
              <w:marRight w:val="0"/>
              <w:marTop w:val="4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1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smandfsmwo.blog/2021/04/02/devotional-thought-for-today-04-02-2021/" TargetMode="External"/><Relationship Id="rId13" Type="http://schemas.openxmlformats.org/officeDocument/2006/relationships/hyperlink" Target="https://fsmandfsmwo.blog/2021/04/09/devotional-thought-for-today-04-09-2021/" TargetMode="External"/><Relationship Id="rId18" Type="http://schemas.openxmlformats.org/officeDocument/2006/relationships/hyperlink" Target="https://fsmandfsmwo.blog/2021/04/19/devotional-thought-for-today-04-19-2021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fsmandfsmwo.blog/2021/04/23/devotional-thought-for-today-04-23-2021/" TargetMode="External"/><Relationship Id="rId7" Type="http://schemas.openxmlformats.org/officeDocument/2006/relationships/hyperlink" Target="https://fsmandfsmwo.blog/2021/04/01/devotional-thought-for-today-04-01-2021/" TargetMode="External"/><Relationship Id="rId12" Type="http://schemas.openxmlformats.org/officeDocument/2006/relationships/hyperlink" Target="https://fsmandfsmwo.blog/2021/04/08/devotional-thought-for-today-04-08-2021/" TargetMode="External"/><Relationship Id="rId17" Type="http://schemas.openxmlformats.org/officeDocument/2006/relationships/hyperlink" Target="https://fsmandfsmwo.blog/2021/04/15/devotional-thought-for-today-04-14-2021-2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smandfsmwo.blog/2021/04/14/devotional-thought-for-today-04-14-2021/" TargetMode="External"/><Relationship Id="rId20" Type="http://schemas.openxmlformats.org/officeDocument/2006/relationships/hyperlink" Target="https://fsmandfsmwo.blog/2021/04/21/devotional-thought-for-today-04-21-2021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smandfsmwo.blog/2021/03/31/devotional-thought-for-today-03-31-2021/" TargetMode="External"/><Relationship Id="rId11" Type="http://schemas.openxmlformats.org/officeDocument/2006/relationships/hyperlink" Target="https://fsmandfsmwo.blog/2021/04/07/devotional-thought-for-today-04-07-2021/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fsmandfsmwo.blog/2021/04/13/devotional-thought-for-today-04-13-2021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fsmandfsmwo.blog/2021/04/06/devotional-thought-for-today-04-06-2021/" TargetMode="External"/><Relationship Id="rId19" Type="http://schemas.openxmlformats.org/officeDocument/2006/relationships/hyperlink" Target="https://fsmandfsmwo.blog/2021/04/20/devotional-thought-for-today-04-20-202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smandfsmwo.blog/2021/04/05/devotional-thought-for-today-04-05-2021/" TargetMode="External"/><Relationship Id="rId14" Type="http://schemas.openxmlformats.org/officeDocument/2006/relationships/hyperlink" Target="https://fsmandfsmwo.blog/2021/04/12/devotional-thought-for-today-04-12-2021/" TargetMode="External"/><Relationship Id="rId22" Type="http://schemas.openxmlformats.org/officeDocument/2006/relationships/hyperlink" Target="https://fsmandfsmwo.blog/2021/04/27/devotional-thought-for-today-04-27-202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Poirier</dc:creator>
  <cp:keywords/>
  <dc:description/>
  <cp:lastModifiedBy>Michael Poirier</cp:lastModifiedBy>
  <cp:revision>5</cp:revision>
  <dcterms:created xsi:type="dcterms:W3CDTF">2024-03-14T13:29:00Z</dcterms:created>
  <dcterms:modified xsi:type="dcterms:W3CDTF">2024-03-14T13:41:00Z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a71ab3dc26aa3fb64332ffbba0326a448a3e5c6bf24231eb3ebce32df23e0028</vt:lpwstr>
  </property>
</Properties>
</file>